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爱心银行志愿服务活动记录表</w:t>
      </w:r>
    </w:p>
    <w:p>
      <w:pPr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活动时间：2016 年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       活动名称：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操场看台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清理</w:t>
      </w:r>
      <w:bookmarkStart w:id="0" w:name="_GoBack"/>
      <w:bookmarkEnd w:id="0"/>
    </w:p>
    <w:tbl>
      <w:tblPr>
        <w:tblStyle w:val="5"/>
        <w:tblW w:w="9510" w:type="dxa"/>
        <w:tblInd w:w="-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215"/>
        <w:gridCol w:w="1560"/>
        <w:gridCol w:w="1500"/>
        <w:gridCol w:w="141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(40分）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宋润玲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汪芳竹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路士博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魏爱美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赵增祥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彭涵涵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梁萍萍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盛媛媛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范雲雲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宫义花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苗永荣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庞云锋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战文君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包红梅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510" w:type="dxa"/>
        <w:tblInd w:w="-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215"/>
        <w:gridCol w:w="1560"/>
        <w:gridCol w:w="1500"/>
        <w:gridCol w:w="141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申康宁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聂盼盼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赵修娟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史燕慧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紫恩燕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游秀枝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侯贝贝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阮久霞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510" w:type="dxa"/>
        <w:tblInd w:w="-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215"/>
        <w:gridCol w:w="1560"/>
        <w:gridCol w:w="1500"/>
        <w:gridCol w:w="141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荆兆红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许议文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杜厚雪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迟倩倩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邓瑞瑞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玄莉莉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常保丽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都丽萍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马先晴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于美娟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管梁玉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焦艺萌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15级会统1班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汪珂如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15级会统1班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温兆男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w:t>备注：合计得分= 0——60分之间为合格</w:t>
    </w:r>
  </w:p>
  <w:p>
    <w:pP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        =61——84分之间为良好</w:t>
    </w:r>
  </w:p>
  <w:p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hint="eastAsia" w:ascii="宋体" w:hAnsi="宋体" w:eastAsia="宋体" w:cs="宋体"/>
        <w:sz w:val="28"/>
        <w:szCs w:val="28"/>
      </w:rPr>
      <w:t xml:space="preserve">              =85——100分之间为优秀</w:t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w:t>备注：合计得分= 0——60分之间为合格</w:t>
    </w:r>
  </w:p>
  <w:p>
    <w:pP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        =61——84分之间为良好</w:t>
    </w:r>
  </w:p>
  <w:p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hint="eastAsia" w:ascii="宋体" w:hAnsi="宋体" w:eastAsia="宋体" w:cs="宋体"/>
        <w:sz w:val="28"/>
        <w:szCs w:val="28"/>
      </w:rPr>
      <w:t xml:space="preserve">              =85——100分之间为优秀</w:t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w:t>备注：合计得分= 0——60分之间为合格</w:t>
    </w:r>
  </w:p>
  <w:p>
    <w:pP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        =61——84分之间为良好</w:t>
    </w:r>
  </w:p>
  <w:p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hint="eastAsia" w:ascii="宋体" w:hAnsi="宋体" w:eastAsia="宋体" w:cs="宋体"/>
        <w:sz w:val="28"/>
        <w:szCs w:val="28"/>
      </w:rPr>
      <w:t xml:space="preserve">              =85——100分之间为优秀</w:t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4EAA"/>
    <w:rsid w:val="47154EAA"/>
    <w:rsid w:val="4B951660"/>
    <w:rsid w:val="643B1E4A"/>
    <w:rsid w:val="699022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2016-10-09T06:06:00Z</dcterms:created>
  <dc:creator>Administrator</dc:creator>
  <cp:lastModifiedBy>Administrator</cp:lastModifiedBy>
  <dcterms:modified xsi:type="dcterms:W3CDTF">2016-10-09T06:27:52Z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