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5" w:x="1800" w:y="734"/>
        <w:widowControl w:val="off"/>
        <w:autoSpaceDE w:val="off"/>
        <w:autoSpaceDN w:val="off"/>
        <w:spacing w:before="0" w:after="0" w:line="319" w:lineRule="exact"/>
        <w:ind w:left="1102" w:right="0" w:firstLine="0"/>
        <w:jc w:val="left"/>
        <w:rPr>
          <w:rFonts w:ascii="SimSun"/>
          <w:color w:val="000000"/>
          <w:spacing w:val="0"/>
          <w:sz w:val="32"/>
        </w:rPr>
      </w:pPr>
      <w:r>
        <w:rPr>
          <w:rFonts w:ascii="SimSun" w:hAnsi="SimSun" w:cs="SimSun"/>
          <w:color w:val="000000"/>
          <w:spacing w:val="2"/>
          <w:sz w:val="32"/>
        </w:rPr>
        <w:t>高雄餐旅大学港澳姊妹校交换学生办理简章</w:t>
      </w:r>
      <w:r>
        <w:rPr>
          <w:rFonts w:ascii="SimSun"/>
          <w:color w:val="000000"/>
          <w:spacing w:val="0"/>
          <w:sz w:val="32"/>
        </w:rPr>
      </w:r>
    </w:p>
    <w:p>
      <w:pPr>
        <w:pStyle w:val="Normal"/>
        <w:framePr w:w="9555" w:x="1800" w:y="734"/>
        <w:widowControl w:val="off"/>
        <w:autoSpaceDE w:val="off"/>
        <w:autoSpaceDN w:val="off"/>
        <w:spacing w:before="0" w:after="0" w:line="324" w:lineRule="exact"/>
        <w:ind w:left="633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0"/>
        </w:rPr>
        <w:t>修订日期：</w:t>
      </w:r>
      <w:r>
        <w:rPr>
          <w:rFonts w:ascii="Calibri"/>
          <w:color w:val="000000"/>
          <w:spacing w:val="0"/>
          <w:sz w:val="24"/>
        </w:rPr>
        <w:t>2017.3.15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55" w:x="1800" w:y="734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ㄧ、申请资格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8368" w:x="1800" w:y="184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1.</w:t>
      </w:r>
      <w:r>
        <w:rPr>
          <w:rFonts w:ascii="SimSun" w:hAnsi="SimSun" w:cs="SimSun"/>
          <w:color w:val="000000"/>
          <w:spacing w:val="1"/>
          <w:sz w:val="26"/>
        </w:rPr>
        <w:t>已申报台教育部并与本校已签约缔结姐妹校之香港、澳门院校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8368" w:x="1800" w:y="1847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2.</w:t>
      </w:r>
      <w:r>
        <w:rPr>
          <w:rFonts w:ascii="SimSun" w:hAnsi="SimSun" w:cs="SimSun"/>
          <w:color w:val="000000"/>
          <w:spacing w:val="1"/>
          <w:sz w:val="26"/>
        </w:rPr>
        <w:t>学生为在校大专</w:t>
      </w:r>
      <w:r>
        <w:rPr>
          <w:rFonts w:ascii="SFEAVR+DFKaiShu-SB-Estd-BF"/>
          <w:color w:val="000000"/>
          <w:spacing w:val="2"/>
          <w:sz w:val="26"/>
        </w:rPr>
        <w:t>/</w:t>
      </w:r>
      <w:r>
        <w:rPr>
          <w:rFonts w:ascii="SimSun" w:hAnsi="SimSun" w:cs="SimSun"/>
          <w:color w:val="000000"/>
          <w:spacing w:val="0"/>
          <w:sz w:val="26"/>
        </w:rPr>
        <w:t>大学生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2087" w:x="1800" w:y="293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二、交换期间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4486" w:x="1800" w:y="329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1.</w:t>
      </w:r>
      <w:r>
        <w:rPr>
          <w:rFonts w:ascii="SimSun" w:hAnsi="SimSun" w:cs="SimSun"/>
          <w:color w:val="000000"/>
          <w:spacing w:val="1"/>
          <w:sz w:val="26"/>
        </w:rPr>
        <w:t>秋季入学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2"/>
          <w:sz w:val="26"/>
        </w:rPr>
        <w:t>每年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SFEAVR+DFKaiShu-SB-Estd-BF"/>
          <w:color w:val="000000"/>
          <w:spacing w:val="67"/>
          <w:sz w:val="26"/>
        </w:rPr>
        <w:t>9</w:t>
      </w:r>
      <w:r>
        <w:rPr>
          <w:rFonts w:ascii="SimSun" w:hAnsi="SimSun" w:cs="SimSun"/>
          <w:color w:val="000000"/>
          <w:spacing w:val="0"/>
          <w:sz w:val="26"/>
        </w:rPr>
        <w:t>月至来年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1</w:t>
      </w:r>
      <w:r>
        <w:rPr>
          <w:rFonts w:ascii="SimSun" w:hAnsi="SimSun" w:cs="SimSun"/>
          <w:color w:val="000000"/>
          <w:spacing w:val="0"/>
          <w:sz w:val="26"/>
        </w:rPr>
        <w:t>月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4486" w:x="1800" w:y="329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2.</w:t>
      </w:r>
      <w:r>
        <w:rPr>
          <w:rFonts w:ascii="SimSun" w:hAnsi="SimSun" w:cs="SimSun"/>
          <w:color w:val="000000"/>
          <w:spacing w:val="1"/>
          <w:sz w:val="26"/>
        </w:rPr>
        <w:t>春季入学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2"/>
          <w:sz w:val="26"/>
        </w:rPr>
        <w:t>每年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SFEAVR+DFKaiShu-SB-Estd-BF"/>
          <w:color w:val="000000"/>
          <w:spacing w:val="67"/>
          <w:sz w:val="26"/>
        </w:rPr>
        <w:t>2</w:t>
      </w:r>
      <w:r>
        <w:rPr>
          <w:rFonts w:ascii="SimSun" w:hAnsi="SimSun" w:cs="SimSun"/>
          <w:color w:val="000000"/>
          <w:spacing w:val="0"/>
          <w:sz w:val="26"/>
        </w:rPr>
        <w:t>月至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6</w:t>
      </w:r>
      <w:r>
        <w:rPr>
          <w:rFonts w:ascii="SimSun" w:hAnsi="SimSun" w:cs="SimSun"/>
          <w:color w:val="000000"/>
          <w:spacing w:val="0"/>
          <w:sz w:val="26"/>
        </w:rPr>
        <w:t>月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2087" w:x="1800" w:y="437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三、办理流程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5327" w:x="1800" w:y="491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323e4f"/>
          <w:spacing w:val="1"/>
          <w:sz w:val="26"/>
        </w:rPr>
        <w:t>※秋季学年上学期交换生申请受理时间</w:t>
      </w:r>
      <w:r>
        <w:rPr>
          <w:rFonts w:ascii="SFEAVR+DFKaiShu-SB-Estd-BF"/>
          <w:color w:val="323e4f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5327" w:x="1800" w:y="491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323e4f"/>
          <w:spacing w:val="67"/>
          <w:sz w:val="26"/>
        </w:rPr>
        <w:t>3</w:t>
      </w:r>
      <w:r>
        <w:rPr>
          <w:rFonts w:ascii="SimSun" w:hAnsi="SimSun" w:cs="SimSun"/>
          <w:color w:val="323e4f"/>
          <w:spacing w:val="2"/>
          <w:sz w:val="26"/>
        </w:rPr>
        <w:t>月中旬收件至</w:t>
      </w:r>
      <w:r>
        <w:rPr>
          <w:rFonts w:ascii="Times New Roman"/>
          <w:color w:val="323e4f"/>
          <w:spacing w:val="2"/>
          <w:sz w:val="26"/>
        </w:rPr>
        <w:t xml:space="preserve"> </w:t>
      </w:r>
      <w:r>
        <w:rPr>
          <w:rFonts w:ascii="SFEAVR+DFKaiShu-SB-Estd-BF"/>
          <w:color w:val="323e4f"/>
          <w:spacing w:val="68"/>
          <w:sz w:val="26"/>
        </w:rPr>
        <w:t>4</w:t>
      </w:r>
      <w:r>
        <w:rPr>
          <w:rFonts w:ascii="SimSun" w:hAnsi="SimSun" w:cs="SimSun"/>
          <w:color w:val="323e4f"/>
          <w:spacing w:val="0"/>
          <w:sz w:val="26"/>
        </w:rPr>
        <w:t>月</w:t>
      </w:r>
      <w:r>
        <w:rPr>
          <w:rFonts w:ascii="Times New Roman"/>
          <w:color w:val="323e4f"/>
          <w:spacing w:val="0"/>
          <w:sz w:val="26"/>
        </w:rPr>
        <w:t xml:space="preserve"> </w:t>
      </w:r>
      <w:r>
        <w:rPr>
          <w:rFonts w:ascii="SFEAVR+DFKaiShu-SB-Estd-BF"/>
          <w:color w:val="323e4f"/>
          <w:spacing w:val="34"/>
          <w:sz w:val="26"/>
        </w:rPr>
        <w:t>30</w:t>
      </w:r>
      <w:r>
        <w:rPr>
          <w:rFonts w:ascii="SimSun" w:hAnsi="SimSun" w:cs="SimSun"/>
          <w:color w:val="323e4f"/>
          <w:spacing w:val="2"/>
          <w:sz w:val="26"/>
        </w:rPr>
        <w:t>日截止</w:t>
      </w:r>
      <w:r>
        <w:rPr>
          <w:rFonts w:ascii="SFEAVR+DFKaiShu-SB-Estd-BF"/>
          <w:color w:val="323e4f"/>
          <w:spacing w:val="2"/>
          <w:sz w:val="26"/>
        </w:rPr>
        <w:t>,</w:t>
      </w:r>
      <w:r>
        <w:rPr>
          <w:rFonts w:ascii="SimSun" w:hAnsi="SimSun" w:cs="SimSun"/>
          <w:color w:val="323e4f"/>
          <w:spacing w:val="1"/>
          <w:sz w:val="26"/>
        </w:rPr>
        <w:t>逾期不收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5327" w:x="1800" w:y="491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6"/>
        </w:rPr>
        <w:t></w:t>
      </w:r>
      <w:r>
        <w:rPr>
          <w:rFonts w:ascii="Times New Roman"/>
          <w:color w:val="000000"/>
          <w:spacing w:val="209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入台证办理时间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6825" w:x="1800" w:y="599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67"/>
          <w:sz w:val="26"/>
        </w:rPr>
        <w:t>6</w:t>
      </w:r>
      <w:r>
        <w:rPr>
          <w:rFonts w:ascii="SimSun" w:hAnsi="SimSun" w:cs="SimSun"/>
          <w:color w:val="000000"/>
          <w:spacing w:val="2"/>
          <w:sz w:val="26"/>
        </w:rPr>
        <w:t>月初收件受理完毕确认各校交换生人数后开始办理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5231" w:x="1800" w:y="653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323e4f"/>
          <w:spacing w:val="1"/>
          <w:sz w:val="26"/>
        </w:rPr>
        <w:t>※春季学年上学期交换生申请受理时间</w:t>
      </w:r>
      <w:r>
        <w:rPr>
          <w:rFonts w:ascii="SFEAVR+DFKaiShu-SB-Estd-BF"/>
          <w:color w:val="323e4f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5231" w:x="1800" w:y="653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323e4f"/>
          <w:spacing w:val="34"/>
          <w:sz w:val="26"/>
        </w:rPr>
        <w:t>10</w:t>
      </w:r>
      <w:r>
        <w:rPr>
          <w:rFonts w:ascii="SimSun" w:hAnsi="SimSun" w:cs="SimSun"/>
          <w:color w:val="323e4f"/>
          <w:spacing w:val="1"/>
          <w:sz w:val="26"/>
        </w:rPr>
        <w:t>月中旬开始收件至</w:t>
      </w:r>
      <w:r>
        <w:rPr>
          <w:rFonts w:ascii="Times New Roman"/>
          <w:color w:val="323e4f"/>
          <w:spacing w:val="3"/>
          <w:sz w:val="26"/>
        </w:rPr>
        <w:t xml:space="preserve"> </w:t>
      </w:r>
      <w:r>
        <w:rPr>
          <w:rFonts w:ascii="SFEAVR+DFKaiShu-SB-Estd-BF"/>
          <w:color w:val="323e4f"/>
          <w:spacing w:val="34"/>
          <w:sz w:val="26"/>
        </w:rPr>
        <w:t>12</w:t>
      </w:r>
      <w:r>
        <w:rPr>
          <w:rFonts w:ascii="SimSun" w:hAnsi="SimSun" w:cs="SimSun"/>
          <w:color w:val="323e4f"/>
          <w:spacing w:val="1"/>
          <w:sz w:val="26"/>
        </w:rPr>
        <w:t>月初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2819" w:x="1800" w:y="724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6"/>
        </w:rPr>
        <w:t></w:t>
      </w:r>
      <w:r>
        <w:rPr>
          <w:rFonts w:ascii="Times New Roman"/>
          <w:color w:val="000000"/>
          <w:spacing w:val="209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入台证办理时间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6825" w:x="1800" w:y="761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67"/>
          <w:sz w:val="26"/>
        </w:rPr>
        <w:t>1</w:t>
      </w:r>
      <w:r>
        <w:rPr>
          <w:rFonts w:ascii="SimSun" w:hAnsi="SimSun" w:cs="SimSun"/>
          <w:color w:val="000000"/>
          <w:spacing w:val="2"/>
          <w:sz w:val="26"/>
        </w:rPr>
        <w:t>月初收件受理完毕确认各校交换生人数后开始办理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847" w:x="1800" w:y="833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1.</w:t>
      </w:r>
      <w:r>
        <w:rPr>
          <w:rFonts w:ascii="SimSun" w:hAnsi="SimSun" w:cs="SimSun"/>
          <w:color w:val="000000"/>
          <w:spacing w:val="0"/>
          <w:sz w:val="26"/>
        </w:rPr>
        <w:t>详阅简章后各校先自行于校内宣告，并依各校规定自行先审查筛选学生。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847" w:x="1800" w:y="83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4"/>
          <w:sz w:val="26"/>
        </w:rPr>
        <w:t>确定名单后，将申请应备档给予高餐大国际事务处大陆交换事务承办人。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847" w:x="1800" w:y="83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高餐大送系上审核通过后，发邀请函及行程表给贵校，并将入台证及入学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847" w:x="1800" w:y="83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许可函寄给贵校，并于来台后通知后续缴费事宜，学生于高餐指定入学期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847" w:x="1800" w:y="83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1"/>
          <w:sz w:val="26"/>
        </w:rPr>
        <w:t>间携入台证入境抵达。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4" w:x="1800" w:y="1049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2.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-4"/>
          <w:sz w:val="26"/>
        </w:rPr>
        <w:t>因各校申请人数皆不同，每学期本校开放交换生申请名额不同，请欲申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4" w:x="1800" w:y="1049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者参考各系招收名额选定志愿，仔细填妥申请表，未过系上审理者，无法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4" w:x="1800" w:y="10491"/>
        <w:widowControl w:val="off"/>
        <w:autoSpaceDE w:val="off"/>
        <w:autoSpaceDN w:val="off"/>
        <w:spacing w:before="0" w:after="0" w:line="361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转换申请其他系所。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3" w:x="1800" w:y="1193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3.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-4"/>
          <w:sz w:val="26"/>
        </w:rPr>
        <w:t>请欲申请交换之同学，确定申请之意愿再报名，提交申请书后勿轻易撤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3" w:x="1800" w:y="119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销，若因非常原因故必须撤销，请于收件截止后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SFEAVR+DFKaiShu-SB-Estd-BF"/>
          <w:color w:val="000000"/>
          <w:spacing w:val="67"/>
          <w:sz w:val="26"/>
        </w:rPr>
        <w:t>1</w:t>
      </w:r>
      <w:r>
        <w:rPr>
          <w:rFonts w:ascii="SimSun" w:hAnsi="SimSun" w:cs="SimSun"/>
          <w:color w:val="000000"/>
          <w:spacing w:val="-1"/>
          <w:sz w:val="26"/>
        </w:rPr>
        <w:t>周内提出，以免造成两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3" w:x="1800" w:y="1193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1"/>
          <w:sz w:val="26"/>
        </w:rPr>
        <w:t>校承办行政作业之更多影响及负累。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49" w:x="1800" w:y="1337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4.</w:t>
      </w:r>
      <w:r>
        <w:rPr>
          <w:rFonts w:ascii="SimSun" w:hAnsi="SimSun" w:cs="SimSun"/>
          <w:color w:val="000000"/>
          <w:spacing w:val="0"/>
          <w:sz w:val="26"/>
        </w:rPr>
        <w:t>交换结束后，会核发研修证明及该学期成绩单。依学校规约之规定，倘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49" w:x="1800" w:y="1337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如交换期间操性成绩（含出缺勤、劳作教育等）未达及格者，不予核发研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49" w:x="1800" w:y="1337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修证明。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401" w:x="5903" w:y="15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5" w:x="1800" w:y="114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四、应备文件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PMingLiU"/>
          <w:color w:val="000000"/>
          <w:spacing w:val="3"/>
          <w:sz w:val="26"/>
        </w:rPr>
        <w:t>(</w:t>
      </w:r>
      <w:r>
        <w:rPr>
          <w:rFonts w:ascii="SimSun" w:hAnsi="SimSun" w:cs="SimSun"/>
          <w:color w:val="000000"/>
          <w:spacing w:val="2"/>
          <w:sz w:val="26"/>
        </w:rPr>
        <w:t>申请入学与申办入台证</w:t>
      </w:r>
      <w:r>
        <w:rPr>
          <w:rFonts w:ascii="SFEAVR+DFKaiShu-SB-Estd-BF"/>
          <w:color w:val="000000"/>
          <w:spacing w:val="0"/>
          <w:sz w:val="26"/>
        </w:rPr>
        <w:t>)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1818" w:x="1800" w:y="172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FEAVR+DFKaiShu-SB-Estd-BF"/>
          <w:color w:val="c00000"/>
          <w:spacing w:val="0"/>
          <w:sz w:val="26"/>
        </w:rPr>
        <w:t>1.</w:t>
      </w:r>
      <w:r>
        <w:rPr>
          <w:rFonts w:ascii="SimSun" w:hAnsi="SimSun" w:cs="SimSun"/>
          <w:color w:val="c00000"/>
          <w:spacing w:val="1"/>
          <w:sz w:val="26"/>
        </w:rPr>
        <w:t>申请入学</w:t>
      </w:r>
      <w:r>
        <w:rPr>
          <w:rFonts w:ascii="SFEAVR+DFKaiShu-SB-Estd-BF"/>
          <w:color w:val="c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8615" w:x="1800" w:y="212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(1)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入学申请表、留学计划书及自传</w:t>
      </w:r>
      <w:r>
        <w:rPr>
          <w:rFonts w:ascii="SFEAVR+DFKaiShu-SB-Estd-BF"/>
          <w:color w:val="000000"/>
          <w:spacing w:val="0"/>
          <w:sz w:val="26"/>
        </w:rPr>
        <w:t>(</w:t>
      </w:r>
      <w:r>
        <w:rPr>
          <w:rFonts w:ascii="SimSun" w:hAnsi="SimSun" w:cs="SimSun"/>
          <w:color w:val="000000"/>
          <w:spacing w:val="1"/>
          <w:sz w:val="26"/>
        </w:rPr>
        <w:t>如附件</w:t>
      </w:r>
      <w:r>
        <w:rPr>
          <w:rFonts w:ascii="SFEAVR+DFKaiShu-SB-Estd-BF"/>
          <w:color w:val="000000"/>
          <w:spacing w:val="0"/>
          <w:sz w:val="26"/>
        </w:rPr>
        <w:t>)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8615" w:x="1800" w:y="2128"/>
        <w:widowControl w:val="off"/>
        <w:autoSpaceDE w:val="off"/>
        <w:autoSpaceDN w:val="off"/>
        <w:spacing w:before="0" w:after="0" w:line="398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6"/>
        </w:rPr>
        <w:t>(2)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在学证明正本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SFEAVR+DFKaiShu-SB-Estd-BF"/>
          <w:color w:val="ff0000"/>
          <w:spacing w:val="2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标示的日期请往后延至少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SFEAVR+DFKaiShu-SB-Estd-BF"/>
          <w:color w:val="ff0000"/>
          <w:spacing w:val="30"/>
          <w:sz w:val="24"/>
        </w:rPr>
        <w:t>30</w:t>
      </w:r>
      <w:r>
        <w:rPr>
          <w:rFonts w:ascii="SimSun" w:hAnsi="SimSun" w:cs="SimSun"/>
          <w:color w:val="ff0000"/>
          <w:spacing w:val="0"/>
          <w:sz w:val="24"/>
        </w:rPr>
        <w:t>日以免审查时已逾期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8615" w:x="1800" w:y="2128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(3)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0"/>
          <w:sz w:val="26"/>
        </w:rPr>
        <w:t>历年成绩单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3584" w:x="1800" w:y="332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(4)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居民证、学生证复印件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7207" w:x="1800" w:y="372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6"/>
        </w:rPr>
        <w:t>(5)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2</w:t>
      </w:r>
      <w:r>
        <w:rPr>
          <w:rFonts w:ascii="SimSun" w:hAnsi="SimSun" w:cs="SimSun"/>
          <w:color w:val="000000"/>
          <w:spacing w:val="1"/>
          <w:sz w:val="26"/>
        </w:rPr>
        <w:t>吋彩色脱帽、白底正面照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SFEAVR+DFKaiShu-SB-Estd-BF"/>
          <w:color w:val="ff0000"/>
          <w:spacing w:val="65"/>
          <w:sz w:val="26"/>
        </w:rPr>
        <w:t>5</w:t>
      </w:r>
      <w:r>
        <w:rPr>
          <w:rFonts w:ascii="SimSun" w:hAnsi="SimSun" w:cs="SimSun"/>
          <w:color w:val="000000"/>
          <w:spacing w:val="0"/>
          <w:sz w:val="26"/>
        </w:rPr>
        <w:t>张</w:t>
      </w:r>
      <w:r>
        <w:rPr>
          <w:rFonts w:ascii="Times New Roman"/>
          <w:color w:val="000000"/>
          <w:spacing w:val="67"/>
          <w:sz w:val="26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请于背面写上姓名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207" w:x="1800" w:y="3726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(6)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体检表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1560" w:x="1800" w:y="45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*</w:t>
      </w:r>
      <w:r>
        <w:rPr>
          <w:rFonts w:ascii="SimSun" w:hAnsi="SimSun" w:cs="SimSun"/>
          <w:color w:val="000000"/>
          <w:spacing w:val="0"/>
          <w:sz w:val="24"/>
        </w:rPr>
        <w:t>体检分为</w:t>
      </w:r>
      <w:r>
        <w:rPr>
          <w:rFonts w:ascii="SFEAVR+DFKaiShu-SB-Estd-BF"/>
          <w:color w:val="000000"/>
          <w:spacing w:val="0"/>
          <w:sz w:val="24"/>
        </w:rPr>
        <w:t>: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9553" w:x="1800" w:y="491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NKWNO+DFKaiShu-SB-Estd-BF" w:hAnsi="BNKWNO+DFKaiShu-SB-Estd-BF" w:cs="BNKWNO+DFKaiShu-SB-Estd-BF"/>
          <w:color w:val="000000"/>
          <w:spacing w:val="-161"/>
          <w:sz w:val="24"/>
        </w:rPr>
        <w:t>○</w:t>
      </w:r>
      <w:r>
        <w:rPr>
          <w:rFonts w:ascii="SFEAVR+DFKaiShu-SB-Estd-BF"/>
          <w:color w:val="000000"/>
          <w:spacing w:val="0"/>
          <w:sz w:val="36"/>
          <w:vertAlign w:val="subscript"/>
        </w:rPr>
        <w:t>1</w:t>
      </w:r>
      <w:r>
        <w:rPr>
          <w:rFonts w:ascii="SFEAVR+DFKaiShu-SB-Estd-BF"/>
          <w:color w:val="000000"/>
          <w:spacing w:val="120"/>
          <w:sz w:val="36"/>
          <w:vertAlign w:val="subscript"/>
        </w:rPr>
        <w:t xml:space="preserve"> </w:t>
      </w:r>
      <w:r>
        <w:rPr>
          <w:rFonts w:ascii="SimSun" w:hAnsi="SimSun" w:cs="SimSun"/>
          <w:color w:val="ff0000"/>
          <w:spacing w:val="0"/>
          <w:sz w:val="24"/>
        </w:rPr>
        <w:t>麻疹及胸部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SFEAVR+DFKaiShu-SB-Estd-BF"/>
          <w:color w:val="ff0000"/>
          <w:spacing w:val="60"/>
          <w:sz w:val="24"/>
        </w:rPr>
        <w:t>X</w:t>
      </w:r>
      <w:r>
        <w:rPr>
          <w:rFonts w:ascii="SimSun" w:hAnsi="SimSun" w:cs="SimSun"/>
          <w:color w:val="ff0000"/>
          <w:spacing w:val="0"/>
          <w:sz w:val="24"/>
        </w:rPr>
        <w:t>光检查</w:t>
      </w:r>
      <w:r>
        <w:rPr>
          <w:rFonts w:ascii="SFEAVR+DFKaiShu-SB-Estd-BF"/>
          <w:color w:val="000000"/>
          <w:spacing w:val="0"/>
          <w:sz w:val="24"/>
        </w:rPr>
        <w:t>:</w:t>
      </w:r>
      <w:r>
        <w:rPr>
          <w:rFonts w:ascii="SimSun" w:hAnsi="SimSun" w:cs="SimSun"/>
          <w:color w:val="000000"/>
          <w:spacing w:val="-8"/>
          <w:sz w:val="24"/>
        </w:rPr>
        <w:t>模板请见附件「体检</w:t>
      </w:r>
      <w:r>
        <w:rPr>
          <w:rFonts w:ascii="SFEAVR+DFKaiShu-SB-Estd-BF"/>
          <w:color w:val="000000"/>
          <w:spacing w:val="0"/>
          <w:sz w:val="24"/>
        </w:rPr>
        <w:t>-</w:t>
      </w:r>
      <w:r>
        <w:rPr>
          <w:rFonts w:ascii="SimSun" w:hAnsi="SimSun" w:cs="SimSun"/>
          <w:color w:val="000000"/>
          <w:spacing w:val="-9"/>
          <w:sz w:val="24"/>
        </w:rPr>
        <w:t>麻疹、德国麻疹、胸部ｘ光检测」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51" w:x="1800" w:y="5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PMAHVK+Wingdings-Regular"/>
          <w:color w:val="000000"/>
          <w:spacing w:val="0"/>
          <w:sz w:val="24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4"/>
        </w:rPr>
        <w:t></w:t>
      </w:r>
      <w:r>
        <w:rPr>
          <w:rFonts w:ascii="PMAHVK+Wingdings-Regular"/>
          <w:color w:val="000000"/>
          <w:spacing w:val="0"/>
          <w:sz w:val="24"/>
        </w:rPr>
      </w:r>
    </w:p>
    <w:p>
      <w:pPr>
        <w:pStyle w:val="Normal"/>
        <w:framePr w:w="551" w:x="1800" w:y="5263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PMAHVK+Wingdings-Regular"/>
          <w:color w:val="000000"/>
          <w:spacing w:val="0"/>
          <w:sz w:val="24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4"/>
        </w:rPr>
        <w:t></w:t>
      </w:r>
      <w:r>
        <w:rPr>
          <w:rFonts w:ascii="PMAHVK+Wingdings-Regular"/>
          <w:color w:val="000000"/>
          <w:spacing w:val="0"/>
          <w:sz w:val="24"/>
        </w:rPr>
      </w:r>
    </w:p>
    <w:p>
      <w:pPr>
        <w:pStyle w:val="Normal"/>
        <w:framePr w:w="2761" w:x="2280" w:y="52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此表尽量于</w:t>
      </w:r>
      <w:r>
        <w:rPr>
          <w:rFonts w:ascii="SimSun" w:hAnsi="SimSun" w:cs="SimSun"/>
          <w:color w:val="ff0000"/>
          <w:spacing w:val="0"/>
          <w:sz w:val="24"/>
        </w:rPr>
        <w:t>入台前</w:t>
      </w:r>
      <w:r>
        <w:rPr>
          <w:rFonts w:ascii="SimSun" w:hAnsi="SimSun" w:cs="SimSun"/>
          <w:color w:val="000000"/>
          <w:spacing w:val="0"/>
          <w:sz w:val="24"/>
        </w:rPr>
        <w:t>缴交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796" w:x="2280" w:y="56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请</w:t>
      </w:r>
      <w:r>
        <w:rPr>
          <w:rFonts w:ascii="SimSun" w:hAnsi="SimSun" w:cs="SimSun"/>
          <w:color w:val="ff0000"/>
          <w:spacing w:val="0"/>
          <w:sz w:val="24"/>
        </w:rPr>
        <w:t>不要</w:t>
      </w:r>
      <w:r>
        <w:rPr>
          <w:rFonts w:ascii="SimSun" w:hAnsi="SimSun" w:cs="SimSun"/>
          <w:color w:val="000000"/>
          <w:spacing w:val="0"/>
          <w:sz w:val="24"/>
        </w:rPr>
        <w:t>提交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60"/>
          <w:sz w:val="24"/>
        </w:rPr>
        <w:t>X</w:t>
      </w:r>
      <w:r>
        <w:rPr>
          <w:rFonts w:ascii="SimSun" w:hAnsi="SimSun" w:cs="SimSun"/>
          <w:color w:val="000000"/>
          <w:spacing w:val="0"/>
          <w:sz w:val="24"/>
        </w:rPr>
        <w:t>光片、疫苗接种记录等非必要材料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039" w:x="1800" w:y="59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NKWNO+DFKaiShu-SB-Estd-BF" w:hAnsi="BNKWNO+DFKaiShu-SB-Estd-BF" w:cs="BNKWNO+DFKaiShu-SB-Estd-BF"/>
          <w:color w:val="000000"/>
          <w:spacing w:val="-161"/>
          <w:sz w:val="24"/>
        </w:rPr>
        <w:t>○</w:t>
      </w:r>
      <w:r>
        <w:rPr>
          <w:rFonts w:ascii="SFEAVR+DFKaiShu-SB-Estd-BF"/>
          <w:color w:val="000000"/>
          <w:spacing w:val="0"/>
          <w:sz w:val="36"/>
          <w:vertAlign w:val="subscript"/>
        </w:rPr>
        <w:t>2</w:t>
      </w:r>
      <w:r>
        <w:rPr>
          <w:rFonts w:ascii="SFEAVR+DFKaiShu-SB-Estd-BF"/>
          <w:color w:val="000000"/>
          <w:spacing w:val="120"/>
          <w:sz w:val="36"/>
          <w:vertAlign w:val="subscript"/>
        </w:rPr>
        <w:t xml:space="preserve"> </w:t>
      </w:r>
      <w:r>
        <w:rPr>
          <w:rFonts w:ascii="SimSun" w:hAnsi="SimSun" w:cs="SimSun"/>
          <w:color w:val="ff0000"/>
          <w:spacing w:val="0"/>
          <w:sz w:val="24"/>
        </w:rPr>
        <w:t>一般体检</w:t>
      </w:r>
      <w:r>
        <w:rPr>
          <w:rFonts w:ascii="SFEAVR+DFKaiShu-SB-Estd-BF"/>
          <w:color w:val="000000"/>
          <w:spacing w:val="0"/>
          <w:sz w:val="24"/>
        </w:rPr>
        <w:t>: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imSun" w:hAnsi="SimSun" w:cs="SimSun"/>
          <w:color w:val="000000"/>
          <w:spacing w:val="0"/>
          <w:sz w:val="24"/>
        </w:rPr>
        <w:t>模板请见附件「一般体检表</w:t>
      </w:r>
      <w:r>
        <w:rPr>
          <w:rFonts w:ascii="SFEAVR+DFKaiShu-SB-Estd-BF"/>
          <w:color w:val="000000"/>
          <w:spacing w:val="0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中文范例表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」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51" w:x="1800" w:y="6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PMAHVK+Wingdings-Regular"/>
          <w:color w:val="000000"/>
          <w:spacing w:val="0"/>
          <w:sz w:val="24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4"/>
        </w:rPr>
        <w:t></w:t>
      </w:r>
      <w:r>
        <w:rPr>
          <w:rFonts w:ascii="PMAHVK+Wingdings-Regular"/>
          <w:color w:val="000000"/>
          <w:spacing w:val="0"/>
          <w:sz w:val="24"/>
        </w:rPr>
      </w:r>
    </w:p>
    <w:p>
      <w:pPr>
        <w:pStyle w:val="Normal"/>
        <w:framePr w:w="551" w:x="1800" w:y="6343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PMAHVK+Wingdings-Regular"/>
          <w:color w:val="000000"/>
          <w:spacing w:val="0"/>
          <w:sz w:val="24"/>
        </w:rPr>
      </w:pPr>
      <w:r>
        <w:rPr>
          <w:rFonts w:ascii="PMAHVK+Wingdings-Regular" w:hAnsi="PMAHVK+Wingdings-Regular" w:cs="PMAHVK+Wingdings-Regular"/>
          <w:color w:val="000000"/>
          <w:spacing w:val="0"/>
          <w:sz w:val="24"/>
        </w:rPr>
        <w:t></w:t>
      </w:r>
      <w:r>
        <w:rPr>
          <w:rFonts w:ascii="PMAHVK+Wingdings-Regular"/>
          <w:color w:val="000000"/>
          <w:spacing w:val="0"/>
          <w:sz w:val="24"/>
        </w:rPr>
      </w:r>
    </w:p>
    <w:p>
      <w:pPr>
        <w:pStyle w:val="Normal"/>
        <w:framePr w:w="3313" w:x="2280" w:y="63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此表可于来台后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SFEAVR+DFKaiShu-SB-Estd-BF"/>
          <w:color w:val="000000"/>
          <w:spacing w:val="6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天内缴交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6072" w:x="2280" w:y="671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此模板仅供参考，可依大陆地区医院体检项目检查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9308" w:x="1800" w:y="70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PMingLiU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若需于入台后由本校协助前往医院检查，请填写「附件</w:t>
      </w:r>
      <w:r>
        <w:rPr>
          <w:rFonts w:ascii="Times New Roman"/>
          <w:color w:val="ff0000"/>
          <w:spacing w:val="1"/>
          <w:sz w:val="24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3_</w:t>
      </w:r>
      <w:r>
        <w:rPr>
          <w:rFonts w:ascii="SimSun" w:hAnsi="SimSun" w:cs="SimSun"/>
          <w:color w:val="ff0000"/>
          <w:spacing w:val="0"/>
          <w:sz w:val="24"/>
        </w:rPr>
        <w:t>体检团体报名表」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077" w:x="1800" w:y="777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FEAVR+DFKaiShu-SB-Estd-BF"/>
          <w:color w:val="c00000"/>
          <w:spacing w:val="0"/>
          <w:sz w:val="26"/>
        </w:rPr>
        <w:t>2.</w:t>
      </w:r>
      <w:r>
        <w:rPr>
          <w:rFonts w:ascii="SimSun" w:hAnsi="SimSun" w:cs="SimSun"/>
          <w:color w:val="c00000"/>
          <w:spacing w:val="0"/>
          <w:sz w:val="26"/>
        </w:rPr>
        <w:t>申办入台证</w:t>
      </w:r>
      <w:r>
        <w:rPr>
          <w:rFonts w:ascii="SFEAVR+DFKaiShu-SB-Estd-BF"/>
          <w:color w:val="c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7212" w:x="1800" w:y="813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6"/>
        </w:rPr>
        <w:t>(1)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入台申请书</w:t>
      </w:r>
      <w:r>
        <w:rPr>
          <w:rFonts w:ascii="Times New Roman"/>
          <w:color w:val="000000"/>
          <w:spacing w:val="67"/>
          <w:sz w:val="26"/>
        </w:rPr>
        <w:t xml:space="preserve"> </w:t>
      </w:r>
      <w:r>
        <w:rPr>
          <w:rFonts w:ascii="SFEAVR+DFKaiShu-SB-Estd-BF"/>
          <w:color w:val="ff0000"/>
          <w:spacing w:val="1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数据务必正确填妥</w:t>
      </w:r>
      <w:r>
        <w:rPr>
          <w:rFonts w:ascii="SFEAVR+DFKaiShu-SB-Estd-BF"/>
          <w:color w:val="ff0000"/>
          <w:spacing w:val="0"/>
          <w:sz w:val="24"/>
        </w:rPr>
        <w:t>,</w:t>
      </w:r>
      <w:r>
        <w:rPr>
          <w:rFonts w:ascii="SimSun" w:hAnsi="SimSun" w:cs="SimSun"/>
          <w:color w:val="ff0000"/>
          <w:spacing w:val="0"/>
          <w:sz w:val="24"/>
        </w:rPr>
        <w:t>否则无法核发入台证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212" w:x="1800" w:y="813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6"/>
        </w:rPr>
        <w:t>(2)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2</w:t>
      </w:r>
      <w:r>
        <w:rPr>
          <w:rFonts w:ascii="SimSun" w:hAnsi="SimSun" w:cs="SimSun"/>
          <w:color w:val="000000"/>
          <w:spacing w:val="1"/>
          <w:sz w:val="26"/>
        </w:rPr>
        <w:t>吋彩色脱帽、白底正面照</w:t>
      </w:r>
      <w:r>
        <w:rPr>
          <w:rFonts w:ascii="Times New Roman"/>
          <w:color w:val="000000"/>
          <w:spacing w:val="56"/>
          <w:sz w:val="26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档案需清晰且不可太小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212" w:x="1800" w:y="813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(3)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ff0000"/>
          <w:spacing w:val="1"/>
          <w:sz w:val="26"/>
        </w:rPr>
        <w:t>未过期</w:t>
      </w:r>
      <w:r>
        <w:rPr>
          <w:rFonts w:ascii="SimSun" w:hAnsi="SimSun" w:cs="SimSun"/>
          <w:color w:val="000000"/>
          <w:spacing w:val="1"/>
          <w:sz w:val="26"/>
        </w:rPr>
        <w:t>之居民证彩色扫描文件正反面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7212" w:x="1800" w:y="813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FEAVR+DFKaiShu-SB-Estd-BF"/>
          <w:color w:val="000000"/>
          <w:spacing w:val="0"/>
          <w:sz w:val="26"/>
        </w:rPr>
        <w:t>(4)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在学证明</w:t>
      </w:r>
      <w:r>
        <w:rPr>
          <w:rFonts w:ascii="SimSun" w:hAnsi="SimSun" w:cs="SimSun"/>
          <w:color w:val="ff0000"/>
          <w:spacing w:val="1"/>
          <w:sz w:val="26"/>
        </w:rPr>
        <w:t>彩色扫描</w:t>
      </w:r>
      <w:r>
        <w:rPr>
          <w:rFonts w:ascii="SimSun" w:hAnsi="SimSun" w:cs="SimSun"/>
          <w:color w:val="000000"/>
          <w:spacing w:val="0"/>
          <w:sz w:val="26"/>
        </w:rPr>
        <w:t>文件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1564" w:x="1800" w:y="996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Webdings" w:hAnsi="Webdings" w:cs="Webdings"/>
          <w:color w:val="c00000"/>
          <w:spacing w:val="2"/>
          <w:sz w:val="26"/>
        </w:rPr>
        <w:t></w:t>
      </w:r>
      <w:r>
        <w:rPr>
          <w:rFonts w:ascii="SimSun" w:hAnsi="SimSun" w:cs="SimSun"/>
          <w:color w:val="c00000"/>
          <w:spacing w:val="1"/>
          <w:sz w:val="26"/>
        </w:rPr>
        <w:t>注意</w:t>
      </w:r>
      <w:r>
        <w:rPr>
          <w:rFonts w:ascii="SFEAVR+DFKaiShu-SB-Estd-BF"/>
          <w:color w:val="c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9551" w:x="1800" w:y="103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PMingLiU"/>
          <w:color w:val="000000"/>
          <w:spacing w:val="1"/>
          <w:sz w:val="26"/>
        </w:rPr>
        <w:t>1.</w:t>
      </w:r>
      <w:r>
        <w:rPr>
          <w:rFonts w:ascii="PMingLiU"/>
          <w:color w:val="000000"/>
          <w:spacing w:val="108"/>
          <w:sz w:val="26"/>
        </w:rPr>
        <w:t xml:space="preserve"> </w:t>
      </w:r>
      <w:r>
        <w:rPr>
          <w:rFonts w:ascii="SimSun" w:hAnsi="SimSun" w:cs="SimSun"/>
          <w:color w:val="000000"/>
          <w:spacing w:val="2"/>
          <w:sz w:val="26"/>
        </w:rPr>
        <w:t>入学申请表及入台申请表请以</w:t>
      </w:r>
      <w:r>
        <w:rPr>
          <w:rFonts w:ascii="SimSun" w:hAnsi="SimSun" w:cs="SimSun"/>
          <w:color w:val="ff0000"/>
          <w:spacing w:val="0"/>
          <w:sz w:val="26"/>
        </w:rPr>
        <w:t>繁体</w:t>
      </w:r>
      <w:r>
        <w:rPr>
          <w:rFonts w:ascii="SimSun" w:hAnsi="SimSun" w:cs="SimSun"/>
          <w:color w:val="000000"/>
          <w:spacing w:val="1"/>
          <w:sz w:val="26"/>
        </w:rPr>
        <w:t>字填表，并分别以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SFEAVR+DFKaiShu-SB-Estd-BF"/>
          <w:color w:val="ff0000"/>
          <w:spacing w:val="17"/>
          <w:sz w:val="26"/>
        </w:rPr>
        <w:t>Word</w:t>
      </w:r>
      <w:r>
        <w:rPr>
          <w:rFonts w:ascii="SimSun" w:hAnsi="SimSun" w:cs="SimSun"/>
          <w:color w:val="000000"/>
          <w:spacing w:val="0"/>
          <w:sz w:val="26"/>
        </w:rPr>
        <w:t>及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SFEAVR+DFKaiShu-SB-Estd-BF"/>
          <w:color w:val="ff0000"/>
          <w:spacing w:val="14"/>
          <w:sz w:val="26"/>
        </w:rPr>
        <w:t>Excel</w:t>
      </w:r>
      <w:r>
        <w:rPr>
          <w:rFonts w:ascii="SimSun" w:hAnsi="SimSun" w:cs="SimSun"/>
          <w:color w:val="000000"/>
          <w:spacing w:val="0"/>
          <w:sz w:val="26"/>
        </w:rPr>
        <w:t>檔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9551" w:x="1800" w:y="10368"/>
        <w:widowControl w:val="off"/>
        <w:autoSpaceDE w:val="off"/>
        <w:autoSpaceDN w:val="off"/>
        <w:spacing w:before="0" w:after="0" w:line="401" w:lineRule="exact"/>
        <w:ind w:left="36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存取</w:t>
      </w:r>
      <w:r>
        <w:rPr>
          <w:rFonts w:ascii="SFEAVR+DFKaiShu-SB-Estd-BF"/>
          <w:color w:val="000000"/>
          <w:spacing w:val="0"/>
          <w:sz w:val="26"/>
        </w:rPr>
        <w:t>(</w:t>
      </w:r>
      <w:r>
        <w:rPr>
          <w:rFonts w:ascii="SimSun" w:hAnsi="SimSun" w:cs="SimSun"/>
          <w:color w:val="000000"/>
          <w:spacing w:val="1"/>
          <w:sz w:val="26"/>
        </w:rPr>
        <w:t>请勿提供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SFEAVR+DFKaiShu-SB-Estd-BF"/>
          <w:color w:val="000000"/>
          <w:spacing w:val="23"/>
          <w:sz w:val="26"/>
        </w:rPr>
        <w:t>PDF</w:t>
      </w:r>
      <w:r>
        <w:rPr>
          <w:rFonts w:ascii="SimSun" w:hAnsi="SimSun" w:cs="SimSun"/>
          <w:color w:val="000000"/>
          <w:spacing w:val="0"/>
          <w:sz w:val="26"/>
        </w:rPr>
        <w:t>檔</w:t>
      </w:r>
      <w:r>
        <w:rPr>
          <w:rFonts w:ascii="SFEAVR+DFKaiShu-SB-Estd-BF"/>
          <w:color w:val="000000"/>
          <w:spacing w:val="0"/>
          <w:sz w:val="26"/>
        </w:rPr>
        <w:t>)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9383" w:x="1800" w:y="111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PMingLiU"/>
          <w:color w:val="000000"/>
          <w:spacing w:val="1"/>
          <w:sz w:val="26"/>
        </w:rPr>
        <w:t>2.</w:t>
      </w:r>
      <w:r>
        <w:rPr>
          <w:rFonts w:ascii="PMingLiU"/>
          <w:color w:val="000000"/>
          <w:spacing w:val="108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以上档若为图档请转成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SFEAVR+DFKaiShu-SB-Estd-BF"/>
          <w:color w:val="ff0000"/>
          <w:spacing w:val="23"/>
          <w:sz w:val="26"/>
        </w:rPr>
        <w:t>JPG</w:t>
      </w:r>
      <w:r>
        <w:rPr>
          <w:rFonts w:ascii="SimSun" w:hAnsi="SimSun" w:cs="SimSun"/>
          <w:color w:val="000000"/>
          <w:spacing w:val="0"/>
          <w:sz w:val="26"/>
        </w:rPr>
        <w:t>檔</w:t>
      </w:r>
      <w:r>
        <w:rPr>
          <w:rFonts w:ascii="SFEAVR+DFKaiShu-SB-Estd-BF"/>
          <w:color w:val="000000"/>
          <w:spacing w:val="0"/>
          <w:sz w:val="26"/>
        </w:rPr>
        <w:t>(</w:t>
      </w:r>
      <w:r>
        <w:rPr>
          <w:rFonts w:ascii="SimSun" w:hAnsi="SimSun" w:cs="SimSun"/>
          <w:color w:val="000000"/>
          <w:spacing w:val="0"/>
          <w:sz w:val="26"/>
        </w:rPr>
        <w:t>请勿提供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SFEAVR+DFKaiShu-SB-Estd-BF"/>
          <w:color w:val="000000"/>
          <w:spacing w:val="22"/>
          <w:sz w:val="26"/>
        </w:rPr>
        <w:t>PDF</w:t>
      </w:r>
      <w:r>
        <w:rPr>
          <w:rFonts w:ascii="SimSun" w:hAnsi="SimSun" w:cs="SimSun"/>
          <w:color w:val="000000"/>
          <w:spacing w:val="0"/>
          <w:sz w:val="26"/>
        </w:rPr>
        <w:t>檔</w:t>
      </w:r>
      <w:r>
        <w:rPr>
          <w:rFonts w:ascii="SFEAVR+DFKaiShu-SB-Estd-BF"/>
          <w:color w:val="000000"/>
          <w:spacing w:val="0"/>
          <w:sz w:val="26"/>
        </w:rPr>
        <w:t>)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9383" w:x="1800" w:y="11168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PMingLiU"/>
          <w:color w:val="000000"/>
          <w:spacing w:val="1"/>
          <w:sz w:val="26"/>
        </w:rPr>
        <w:t>3.</w:t>
      </w:r>
      <w:r>
        <w:rPr>
          <w:rFonts w:ascii="PMingLiU"/>
          <w:color w:val="000000"/>
          <w:spacing w:val="108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电子文件请参考下列方式，汇整成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SFEAVR+DFKaiShu-SB-Estd-BF"/>
          <w:color w:val="000000"/>
          <w:spacing w:val="67"/>
          <w:sz w:val="26"/>
        </w:rPr>
        <w:t>1</w:t>
      </w:r>
      <w:r>
        <w:rPr>
          <w:rFonts w:ascii="SimSun" w:hAnsi="SimSun" w:cs="SimSun"/>
          <w:color w:val="000000"/>
          <w:spacing w:val="1"/>
          <w:sz w:val="26"/>
        </w:rPr>
        <w:t>个压缩文件寄</w:t>
      </w:r>
      <w:r>
        <w:rPr>
          <w:rFonts w:ascii="SFEAVR+DFKaiShu-SB-Estd-BF"/>
          <w:color w:val="000000"/>
          <w:spacing w:val="0"/>
          <w:sz w:val="26"/>
        </w:rPr>
        <w:t>/</w:t>
      </w:r>
      <w:r>
        <w:rPr>
          <w:rFonts w:ascii="SimSun" w:hAnsi="SimSun" w:cs="SimSun"/>
          <w:color w:val="000000"/>
          <w:spacing w:val="1"/>
          <w:sz w:val="26"/>
        </w:rPr>
        <w:t>发给本校承办人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9387" w:x="1800" w:y="135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PMingLiU"/>
          <w:color w:val="000000"/>
          <w:spacing w:val="1"/>
          <w:sz w:val="26"/>
        </w:rPr>
        <w:t>4.</w:t>
      </w:r>
      <w:r>
        <w:rPr>
          <w:rFonts w:ascii="PMingLiU"/>
          <w:color w:val="000000"/>
          <w:spacing w:val="108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以上每份文件皆需提交</w:t>
      </w:r>
      <w:r>
        <w:rPr>
          <w:rFonts w:ascii="SimSun" w:hAnsi="SimSun" w:cs="SimSun"/>
          <w:color w:val="ff0000"/>
          <w:spacing w:val="0"/>
          <w:sz w:val="26"/>
        </w:rPr>
        <w:t>电子文件</w:t>
      </w:r>
      <w:r>
        <w:rPr>
          <w:rFonts w:ascii="SimSun" w:hAnsi="SimSun" w:cs="SimSun"/>
          <w:color w:val="000000"/>
          <w:spacing w:val="2"/>
          <w:sz w:val="26"/>
        </w:rPr>
        <w:t>及</w:t>
      </w:r>
      <w:r>
        <w:rPr>
          <w:rFonts w:ascii="SimSun" w:hAnsi="SimSun" w:cs="SimSun"/>
          <w:color w:val="ff0000"/>
          <w:spacing w:val="1"/>
          <w:sz w:val="26"/>
        </w:rPr>
        <w:t>纸本</w:t>
      </w:r>
      <w:r>
        <w:rPr>
          <w:rFonts w:ascii="SimSun" w:hAnsi="SimSun" w:cs="SimSun"/>
          <w:color w:val="000000"/>
          <w:spacing w:val="0"/>
          <w:sz w:val="26"/>
        </w:rPr>
        <w:t>各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1</w:t>
      </w:r>
      <w:r>
        <w:rPr>
          <w:rFonts w:ascii="SimSun" w:hAnsi="SimSun" w:cs="SimSun"/>
          <w:color w:val="000000"/>
          <w:spacing w:val="1"/>
          <w:sz w:val="26"/>
        </w:rPr>
        <w:t>份，纸本请邮寄至本校。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1168" w:x="1800" w:y="1396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0"/>
          <w:sz w:val="26"/>
        </w:rPr>
        <w:t>地址：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1820" w:x="2319" w:y="1437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FEAVR+DFKaiShu-SB-Estd-BF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1"/>
          <w:sz w:val="26"/>
        </w:rPr>
        <w:t>邮编</w:t>
      </w:r>
      <w:r>
        <w:rPr>
          <w:rFonts w:ascii="SFEAVR+DFKaiShu-SB-Estd-BF"/>
          <w:color w:val="000000"/>
          <w:spacing w:val="0"/>
          <w:sz w:val="26"/>
        </w:rPr>
        <w:t>:</w:t>
      </w:r>
      <w:r>
        <w:rPr>
          <w:rFonts w:ascii="SFEAVR+DFKaiShu-SB-Estd-BF"/>
          <w:color w:val="000000"/>
          <w:spacing w:val="0"/>
          <w:sz w:val="26"/>
        </w:rPr>
        <w:t xml:space="preserve"> </w:t>
      </w:r>
      <w:r>
        <w:rPr>
          <w:rFonts w:ascii="SFEAVR+DFKaiShu-SB-Estd-BF"/>
          <w:color w:val="000000"/>
          <w:spacing w:val="0"/>
          <w:sz w:val="26"/>
        </w:rPr>
        <w:t>81271</w:t>
      </w:r>
      <w:r>
        <w:rPr>
          <w:rFonts w:ascii="SFEAVR+DFKaiShu-SB-Estd-BF"/>
          <w:color w:val="000000"/>
          <w:spacing w:val="0"/>
          <w:sz w:val="26"/>
        </w:rPr>
      </w:r>
    </w:p>
    <w:p>
      <w:pPr>
        <w:pStyle w:val="Normal"/>
        <w:framePr w:w="8224" w:x="2319" w:y="147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1"/>
          <w:sz w:val="26"/>
        </w:rPr>
        <w:t>高雄市小港区松和路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SFEAVR+DFKaiShu-SB-Estd-BF"/>
          <w:color w:val="000000"/>
          <w:spacing w:val="65"/>
          <w:sz w:val="26"/>
        </w:rPr>
        <w:t>1</w:t>
      </w:r>
      <w:r>
        <w:rPr>
          <w:rFonts w:ascii="SimSun" w:hAnsi="SimSun" w:cs="SimSun"/>
          <w:color w:val="000000"/>
          <w:spacing w:val="0"/>
          <w:sz w:val="26"/>
        </w:rPr>
        <w:t>号</w:t>
      </w:r>
      <w:r>
        <w:rPr>
          <w:rFonts w:ascii="Times New Roman"/>
          <w:color w:val="000000"/>
          <w:spacing w:val="67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高雄餐旅大学国际事务处</w:t>
      </w:r>
      <w:r>
        <w:rPr>
          <w:rFonts w:ascii="Times New Roman"/>
          <w:color w:val="000000"/>
          <w:spacing w:val="68"/>
          <w:sz w:val="26"/>
        </w:rPr>
        <w:t xml:space="preserve"> </w:t>
      </w:r>
      <w:r>
        <w:rPr>
          <w:rFonts w:ascii="SimSun" w:hAnsi="SimSun" w:cs="SimSun"/>
          <w:color w:val="000000"/>
          <w:spacing w:val="1"/>
          <w:sz w:val="26"/>
        </w:rPr>
        <w:t>陈婷君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SimSun" w:hAnsi="SimSun" w:cs="SimSun"/>
          <w:color w:val="000000"/>
          <w:spacing w:val="0"/>
          <w:sz w:val="26"/>
        </w:rPr>
        <w:t>收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401" w:x="5903" w:y="15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0pt;margin-top:714.65pt;z-index:-3;width:408.6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3.7pt;margin-top:597.8pt;z-index:-7;width:257.25pt;height:77.1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5.65pt;margin-top:623.7pt;z-index:-11;width:121.95pt;height:22.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4" w:x="1800" w:y="144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-11"/>
          <w:sz w:val="26"/>
        </w:rPr>
        <w:t>五、交换费用概估一览表</w:t>
      </w:r>
      <w:r>
        <w:rPr>
          <w:rFonts w:ascii="Times New Roman"/>
          <w:color w:val="000000"/>
          <w:spacing w:val="81"/>
          <w:sz w:val="26"/>
        </w:rPr>
        <w:t xml:space="preserve"> </w:t>
      </w:r>
      <w:r>
        <w:rPr>
          <w:rFonts w:ascii="SFEAVR+DFKaiShu-SB-Estd-BF"/>
          <w:color w:val="000000"/>
          <w:spacing w:val="2"/>
          <w:sz w:val="26"/>
        </w:rPr>
        <w:t>(</w:t>
      </w:r>
      <w:r>
        <w:rPr>
          <w:rFonts w:ascii="SimSun" w:hAnsi="SimSun" w:cs="SimSun"/>
          <w:color w:val="000000"/>
          <w:spacing w:val="1"/>
          <w:sz w:val="26"/>
        </w:rPr>
        <w:t>本表适用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SFEAVR+DFKaiShu-SB-Estd-BF"/>
          <w:color w:val="000000"/>
          <w:spacing w:val="14"/>
          <w:sz w:val="26"/>
        </w:rPr>
        <w:t>2017</w:t>
      </w:r>
      <w:r>
        <w:rPr>
          <w:rFonts w:ascii="SimSun" w:hAnsi="SimSun" w:cs="SimSun"/>
          <w:color w:val="000000"/>
          <w:spacing w:val="0"/>
          <w:sz w:val="26"/>
        </w:rPr>
        <w:t>年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SFEAVR+DFKaiShu-SB-Estd-BF"/>
          <w:color w:val="000000"/>
          <w:spacing w:val="58"/>
          <w:sz w:val="26"/>
        </w:rPr>
        <w:t>9</w:t>
      </w:r>
      <w:r>
        <w:rPr>
          <w:rFonts w:ascii="SimSun" w:hAnsi="SimSun" w:cs="SimSun"/>
          <w:color w:val="000000"/>
          <w:spacing w:val="-10"/>
          <w:sz w:val="26"/>
        </w:rPr>
        <w:t>月入学，每学期不定更新</w:t>
      </w:r>
      <w:r>
        <w:rPr>
          <w:rFonts w:ascii="SFEAVR+DFKaiShu-SB-Estd-BF"/>
          <w:color w:val="000000"/>
          <w:spacing w:val="2"/>
          <w:sz w:val="26"/>
        </w:rPr>
        <w:t>)</w:t>
      </w:r>
      <w:r>
        <w:rPr>
          <w:rFonts w:ascii="SimSun" w:hAnsi="SimSun" w:cs="SimSun"/>
          <w:color w:val="000000"/>
          <w:spacing w:val="0"/>
          <w:sz w:val="26"/>
        </w:rPr>
        <w:t>：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842" w:x="2266" w:y="19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项目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842" w:x="5175" w:y="19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金额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842" w:x="8718" w:y="19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备注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080" w:x="2146" w:y="23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学杂费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75" w:x="3752" w:y="23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ff0000"/>
          <w:spacing w:val="15"/>
          <w:sz w:val="24"/>
        </w:rPr>
        <w:t>2000</w:t>
      </w:r>
      <w:r>
        <w:rPr>
          <w:rFonts w:ascii="SimSun" w:hAnsi="SimSun" w:cs="SimSun"/>
          <w:color w:val="ff0000"/>
          <w:spacing w:val="0"/>
          <w:sz w:val="24"/>
        </w:rPr>
        <w:t>美金</w:t>
      </w:r>
      <w:r>
        <w:rPr>
          <w:rFonts w:ascii="Times New Roman"/>
          <w:color w:val="ff0000"/>
          <w:spacing w:val="60"/>
          <w:sz w:val="24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(</w:t>
      </w:r>
      <w:r>
        <w:rPr>
          <w:rFonts w:ascii="SimSun" w:hAnsi="SimSun" w:cs="SimSun"/>
          <w:color w:val="ff0000"/>
          <w:spacing w:val="0"/>
          <w:sz w:val="24"/>
        </w:rPr>
        <w:t>约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NT$</w:t>
      </w:r>
      <w:r>
        <w:rPr>
          <w:rFonts w:ascii="SFEAVR+DFKaiShu-SB-Estd-BF"/>
          <w:color w:val="ff0000"/>
          <w:spacing w:val="0"/>
          <w:sz w:val="24"/>
        </w:rPr>
        <w:t xml:space="preserve"> </w:t>
      </w:r>
      <w:r>
        <w:rPr>
          <w:rFonts w:ascii="SFEAVR+DFKaiShu-SB-Estd-BF"/>
          <w:color w:val="ff0000"/>
          <w:spacing w:val="0"/>
          <w:sz w:val="24"/>
        </w:rPr>
        <w:t>63350)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3175" w:x="3752" w:y="230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1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人房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11500/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75" w:x="3752" w:y="230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1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人房</w:t>
      </w:r>
      <w:r>
        <w:rPr>
          <w:rFonts w:ascii="SFEAVR+DFKaiShu-SB-Estd-BF"/>
          <w:color w:val="000000"/>
          <w:spacing w:val="0"/>
          <w:sz w:val="24"/>
        </w:rPr>
        <w:t>-</w:t>
      </w:r>
      <w:r>
        <w:rPr>
          <w:rFonts w:ascii="SimSun" w:hAnsi="SimSun" w:cs="SimSun"/>
          <w:color w:val="000000"/>
          <w:spacing w:val="0"/>
          <w:sz w:val="24"/>
        </w:rPr>
        <w:t>精诚楼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13200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3175" w:x="3752" w:y="2308"/>
        <w:widowControl w:val="off"/>
        <w:autoSpaceDE w:val="off"/>
        <w:autoSpaceDN w:val="off"/>
        <w:spacing w:before="0" w:after="0" w:line="326" w:lineRule="exact"/>
        <w:ind w:left="721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-</w:t>
      </w:r>
      <w:r>
        <w:rPr>
          <w:rFonts w:ascii="SimSun" w:hAnsi="SimSun" w:cs="SimSun"/>
          <w:color w:val="000000"/>
          <w:spacing w:val="0"/>
          <w:sz w:val="24"/>
        </w:rPr>
        <w:t>勤朴楼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14200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3588" w:x="7297" w:y="23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依台湾银行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20"/>
          <w:sz w:val="24"/>
        </w:rPr>
        <w:t>2/1</w:t>
      </w:r>
      <w:r>
        <w:rPr>
          <w:rFonts w:ascii="SimSun" w:hAnsi="SimSun" w:cs="SimSun"/>
          <w:color w:val="000000"/>
          <w:spacing w:val="0"/>
          <w:sz w:val="24"/>
        </w:rPr>
        <w:t>汇率换算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588" w:x="7297" w:y="230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除有特殊需求外，一律优先安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588" w:x="7297" w:y="2308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排至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6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人房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080" w:x="2146" w:y="29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住宿费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297" w:x="1546" w:y="36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计算机网络使用费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NT$800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5297" w:x="1546" w:y="3633"/>
        <w:widowControl w:val="off"/>
        <w:autoSpaceDE w:val="off"/>
        <w:autoSpaceDN w:val="off"/>
        <w:spacing w:before="0" w:after="0" w:line="334" w:lineRule="exact"/>
        <w:ind w:left="2206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旅馆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休憩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旅运系等系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161" w:x="3752" w:y="4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NT$500~600</w:t>
      </w:r>
      <w:r>
        <w:rPr>
          <w:rFonts w:ascii="SFEAVR+DFKaiShu-SB-Estd-BF"/>
          <w:color w:val="000000"/>
          <w:spacing w:val="1"/>
          <w:sz w:val="24"/>
        </w:rPr>
        <w:t xml:space="preserve"> </w:t>
      </w:r>
      <w:r>
        <w:rPr>
          <w:rFonts w:ascii="SimSun" w:hAnsi="SimSun" w:cs="SimSun"/>
          <w:color w:val="000000"/>
          <w:spacing w:val="0"/>
          <w:sz w:val="24"/>
        </w:rPr>
        <w:t>不等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588" w:x="7297" w:y="4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各系依课程实际需求另行收费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680" w:x="1846" w:y="44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食材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材料费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3752" w:y="46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烘焙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西厨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中厨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餐管等厨艺系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3752" w:y="4607"/>
        <w:widowControl w:val="off"/>
        <w:autoSpaceDE w:val="off"/>
        <w:autoSpaceDN w:val="off"/>
        <w:spacing w:before="0" w:after="0" w:line="325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6000~20000</w:t>
      </w:r>
      <w:r>
        <w:rPr>
          <w:rFonts w:ascii="SFEAVR+DFKaiShu-SB-Estd-BF"/>
          <w:color w:val="000000"/>
          <w:spacing w:val="1"/>
          <w:sz w:val="24"/>
        </w:rPr>
        <w:t xml:space="preserve"> </w:t>
      </w:r>
      <w:r>
        <w:rPr>
          <w:rFonts w:ascii="SimSun" w:hAnsi="SimSun" w:cs="SimSun"/>
          <w:color w:val="000000"/>
          <w:spacing w:val="0"/>
          <w:sz w:val="24"/>
        </w:rPr>
        <w:t>不等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3752" w:y="4607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NT$268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1560" w:x="1906" w:y="5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平安保险费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849" w:x="1546" w:y="55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校服及寝具清洗费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2,900~4500(</w:t>
      </w:r>
      <w:r>
        <w:rPr>
          <w:rFonts w:ascii="SimSun" w:hAnsi="SimSun" w:cs="SimSun"/>
          <w:color w:val="000000"/>
          <w:spacing w:val="0"/>
          <w:sz w:val="24"/>
        </w:rPr>
        <w:t>各系不同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5849" w:x="1546" w:y="5589"/>
        <w:widowControl w:val="off"/>
        <w:autoSpaceDE w:val="off"/>
        <w:autoSpaceDN w:val="off"/>
        <w:spacing w:before="0" w:after="0" w:line="324" w:lineRule="exact"/>
        <w:ind w:left="12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制服名牌制作费</w:t>
      </w:r>
      <w:r>
        <w:rPr>
          <w:rFonts w:ascii="Times New Roman"/>
          <w:color w:val="000000"/>
          <w:spacing w:val="346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NT$160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2899" w:x="3752" w:y="62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国泰人寿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20"/>
          <w:sz w:val="24"/>
        </w:rPr>
        <w:t>500</w:t>
      </w:r>
      <w:r>
        <w:rPr>
          <w:rFonts w:ascii="SimSun" w:hAnsi="SimSun" w:cs="SimSun"/>
          <w:color w:val="000000"/>
          <w:spacing w:val="0"/>
          <w:sz w:val="24"/>
        </w:rPr>
        <w:t>元</w:t>
      </w:r>
      <w:r>
        <w:rPr>
          <w:rFonts w:ascii="SFEAVR+DFKaiShu-SB-Estd-BF"/>
          <w:color w:val="000000"/>
          <w:spacing w:val="0"/>
          <w:sz w:val="24"/>
        </w:rPr>
        <w:t>/</w:t>
      </w:r>
      <w:r>
        <w:rPr>
          <w:rFonts w:ascii="SimSun" w:hAnsi="SimSun" w:cs="SimSun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640" w:x="7297" w:y="62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*</w:t>
      </w:r>
      <w:r>
        <w:rPr>
          <w:rFonts w:ascii="SimSun" w:hAnsi="SimSun" w:cs="SimSun"/>
          <w:color w:val="000000"/>
          <w:spacing w:val="0"/>
          <w:sz w:val="24"/>
        </w:rPr>
        <w:t>一次缴清所需费用为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401" w:x="7297" w:y="65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NT$2500(</w:t>
      </w:r>
      <w:r>
        <w:rPr>
          <w:rFonts w:ascii="SimSun" w:hAnsi="SimSun" w:cs="SimSun"/>
          <w:color w:val="000000"/>
          <w:spacing w:val="0"/>
          <w:sz w:val="24"/>
        </w:rPr>
        <w:t>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60"/>
          <w:sz w:val="24"/>
        </w:rPr>
        <w:t>5</w:t>
      </w:r>
      <w:r>
        <w:rPr>
          <w:rFonts w:ascii="SimSun" w:hAnsi="SimSun" w:cs="SimSun"/>
          <w:color w:val="000000"/>
          <w:spacing w:val="0"/>
          <w:sz w:val="24"/>
        </w:rPr>
        <w:t>个月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1560" w:x="1906" w:y="67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医疗保险费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7297" w:y="69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*</w:t>
      </w:r>
      <w:r>
        <w:rPr>
          <w:rFonts w:ascii="SimSun" w:hAnsi="SimSun" w:cs="SimSun"/>
          <w:color w:val="000000"/>
          <w:spacing w:val="0"/>
          <w:sz w:val="24"/>
        </w:rPr>
        <w:t>缴学杂费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9"/>
          <w:sz w:val="24"/>
        </w:rPr>
        <w:t>US$2000</w:t>
      </w:r>
      <w:r>
        <w:rPr>
          <w:rFonts w:ascii="SimSun" w:hAnsi="SimSun" w:cs="SimSun"/>
          <w:color w:val="000000"/>
          <w:spacing w:val="0"/>
          <w:sz w:val="24"/>
        </w:rPr>
        <w:t>者</w:t>
      </w:r>
      <w:r>
        <w:rPr>
          <w:rFonts w:ascii="SFEAVR+DFKaiShu-SB-Estd-BF"/>
          <w:color w:val="000000"/>
          <w:spacing w:val="0"/>
          <w:sz w:val="24"/>
        </w:rPr>
        <w:t>-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imSun" w:hAnsi="SimSun" w:cs="SimSun"/>
          <w:color w:val="000000"/>
          <w:spacing w:val="0"/>
          <w:sz w:val="24"/>
        </w:rPr>
        <w:t>由学校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7297" w:y="6900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补助不需负担医疗保险费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7297" w:y="6900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台湾无电信公司可适用订制手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7297" w:y="6900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机，在台可能须重办一支手机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727" w:x="7297" w:y="6900"/>
        <w:widowControl w:val="off"/>
        <w:autoSpaceDE w:val="off"/>
        <w:autoSpaceDN w:val="off"/>
        <w:spacing w:before="0" w:after="0" w:line="339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缴交至国际事务处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1906" w:y="75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办理电话卡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1" w:x="3752" w:y="75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1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中华电信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电话费用包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1" w:x="3752" w:y="7548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2000~2500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2761" w:x="3752" w:y="7548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600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1800" w:x="1786" w:y="81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入台证办证费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00" w:x="1786" w:y="8196"/>
        <w:widowControl w:val="off"/>
        <w:autoSpaceDE w:val="off"/>
        <w:autoSpaceDN w:val="off"/>
        <w:spacing w:before="0" w:after="0" w:line="492" w:lineRule="exact"/>
        <w:ind w:left="48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总计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037" w:x="7864" w:y="85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NT$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85000~95000/</w:t>
      </w:r>
      <w:r>
        <w:rPr>
          <w:rFonts w:ascii="SimSun" w:hAnsi="SimSun" w:cs="SimSun"/>
          <w:color w:val="000000"/>
          <w:spacing w:val="0"/>
          <w:sz w:val="24"/>
        </w:rPr>
        <w:t>每学期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037" w:x="7864" w:y="851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不含每月生活费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9522" w:x="1800" w:y="929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以上表格所列缴费项目不包含各系活动及课程相关花费。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9522" w:x="1800" w:y="9293"/>
        <w:widowControl w:val="off"/>
        <w:autoSpaceDE w:val="off"/>
        <w:autoSpaceDN w:val="off"/>
        <w:spacing w:before="0" w:after="0" w:line="439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因交换生需租借校服及寝具，基于卫生考虑一律须缴交校服及寝具清洗费，定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9522" w:x="1800" w:y="9293"/>
        <w:widowControl w:val="off"/>
        <w:autoSpaceDE w:val="off"/>
        <w:autoSpaceDN w:val="off"/>
        <w:spacing w:before="0" w:after="0" w:line="439" w:lineRule="exact"/>
        <w:ind w:left="12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ff0000"/>
          <w:spacing w:val="0"/>
          <w:sz w:val="24"/>
        </w:rPr>
        <w:t>期由本校洗衣房代为清洗衣物。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314" w:x="1800" w:y="106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0"/>
          <w:sz w:val="24"/>
        </w:rPr>
        <w:t>上表谨供参考，请依实际收到的缴费单据上所列金额缴纳。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401" w:x="5903" w:y="15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8.4pt;margin-top:97.15pt;z-index:-15;width:468.45pt;height:360.1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50" w:x="1800" w:y="72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SimSun"/>
          <w:color w:val="000000"/>
          <w:spacing w:val="0"/>
          <w:sz w:val="26"/>
        </w:rPr>
      </w:pPr>
      <w:r>
        <w:rPr>
          <w:rFonts w:ascii="SimSun" w:hAnsi="SimSun" w:cs="SimSun"/>
          <w:color w:val="000000"/>
          <w:spacing w:val="2"/>
          <w:sz w:val="26"/>
        </w:rPr>
        <w:t>六、高雄餐旅大学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SFEAVR+DFKaiShu-SB-Estd-BF"/>
          <w:color w:val="000000"/>
          <w:spacing w:val="17"/>
          <w:sz w:val="26"/>
        </w:rPr>
        <w:t>1061</w:t>
      </w:r>
      <w:r>
        <w:rPr>
          <w:rFonts w:ascii="SimSun" w:hAnsi="SimSun" w:cs="SimSun"/>
          <w:color w:val="000000"/>
          <w:spacing w:val="2"/>
          <w:sz w:val="26"/>
        </w:rPr>
        <w:t>各系大陆及港澳交换生招收名额统计</w:t>
      </w:r>
      <w:r>
        <w:rPr>
          <w:rFonts w:ascii="SimSun"/>
          <w:color w:val="000000"/>
          <w:spacing w:val="0"/>
          <w:sz w:val="26"/>
        </w:rPr>
      </w:r>
    </w:p>
    <w:p>
      <w:pPr>
        <w:pStyle w:val="Normal"/>
        <w:framePr w:w="842" w:x="1164" w:y="1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学院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842" w:x="3005" w:y="1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系所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324" w:x="4902" w:y="1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招收人数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05" w:x="6301" w:y="1439"/>
        <w:widowControl w:val="off"/>
        <w:autoSpaceDE w:val="off"/>
        <w:autoSpaceDN w:val="off"/>
        <w:spacing w:before="0" w:after="0" w:line="240" w:lineRule="exact"/>
        <w:ind w:left="869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申请资格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05" w:x="6301" w:y="1439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在校学业成绩需达平均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90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3105" w:x="6301" w:y="1439"/>
        <w:widowControl w:val="off"/>
        <w:autoSpaceDE w:val="off"/>
        <w:autoSpaceDN w:val="off"/>
        <w:spacing w:before="0" w:after="0" w:line="324" w:lineRule="exact"/>
        <w:ind w:left="99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分以上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842" w:x="9825" w:y="142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备注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2648" w:y="1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旅馆管理系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76" w:x="4614" w:y="19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依系上审核而定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105" w:x="6301" w:y="25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在校学业成绩需达平均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70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1560" w:x="2648" w:y="27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餐饮管理系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46" w:x="5185" w:y="2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FEAVR+DFKaiShu-SB-Estd-BF"/>
          <w:color w:val="000000"/>
          <w:spacing w:val="60"/>
          <w:sz w:val="24"/>
        </w:rPr>
        <w:t>4</w:t>
      </w:r>
      <w:r>
        <w:rPr>
          <w:rFonts w:ascii="SimSun" w:hAnsi="SimSun" w:cs="SimSun"/>
          <w:color w:val="000000"/>
          <w:spacing w:val="0"/>
          <w:sz w:val="22"/>
        </w:rPr>
        <w:t>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20" w:x="881" w:y="27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餐旅学院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080" w:x="7293" w:y="286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分以上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2048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餐旅暨会展营销管理系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2048" w:y="3558"/>
        <w:widowControl w:val="off"/>
        <w:autoSpaceDE w:val="off"/>
        <w:autoSpaceDN w:val="off"/>
        <w:spacing w:before="0" w:after="0" w:line="768" w:lineRule="exact"/>
        <w:ind w:left="60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旅运管理系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96" w:x="4614" w:y="3551"/>
        <w:widowControl w:val="off"/>
        <w:autoSpaceDE w:val="off"/>
        <w:autoSpaceDN w:val="off"/>
        <w:spacing w:before="0" w:after="0" w:line="240" w:lineRule="exact"/>
        <w:ind w:left="56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96" w:x="4614" w:y="3551"/>
        <w:widowControl w:val="off"/>
        <w:autoSpaceDE w:val="off"/>
        <w:autoSpaceDN w:val="off"/>
        <w:spacing w:before="0" w:after="0" w:line="768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依系上审核而定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96" w:x="4614" w:y="3551"/>
        <w:widowControl w:val="off"/>
        <w:autoSpaceDE w:val="off"/>
        <w:autoSpaceDN w:val="off"/>
        <w:spacing w:before="0" w:after="0" w:line="769" w:lineRule="exact"/>
        <w:ind w:left="56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6453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会展及营销或相关背景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6453" w:y="3558"/>
        <w:widowControl w:val="off"/>
        <w:autoSpaceDE w:val="off"/>
        <w:autoSpaceDN w:val="off"/>
        <w:spacing w:before="0" w:after="0" w:line="766" w:lineRule="exact"/>
        <w:ind w:left="36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依本校相关规定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198" w:x="9100" w:y="43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FEAVR+DFKaiShu-SB-Estd-BF"/>
          <w:color w:val="000000"/>
          <w:spacing w:val="1"/>
          <w:sz w:val="20"/>
        </w:rPr>
        <w:t>*</w:t>
      </w:r>
      <w:r>
        <w:rPr>
          <w:rFonts w:ascii="SimSun" w:hAnsi="SimSun" w:cs="SimSun"/>
          <w:color w:val="000000"/>
          <w:spacing w:val="0"/>
          <w:sz w:val="20"/>
        </w:rPr>
        <w:t>书面审核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320" w:x="881" w:y="47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观光学院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2048" w:y="50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航空暨运输服务管理系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520" w:x="6573" w:y="50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华语文相关检定证明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198" w:x="9100" w:y="56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FEAVR+DFKaiShu-SB-Estd-BF"/>
          <w:color w:val="000000"/>
          <w:spacing w:val="1"/>
          <w:sz w:val="20"/>
        </w:rPr>
        <w:t>*</w:t>
      </w:r>
      <w:r>
        <w:rPr>
          <w:rFonts w:ascii="SimSun" w:hAnsi="SimSun" w:cs="SimSun"/>
          <w:color w:val="000000"/>
          <w:spacing w:val="0"/>
          <w:sz w:val="20"/>
        </w:rPr>
        <w:t>主任审核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280" w:x="2288" w:y="59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休闲暨游憩管理系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280" w:x="2288" w:y="5930"/>
        <w:widowControl w:val="off"/>
        <w:autoSpaceDE w:val="off"/>
        <w:autoSpaceDN w:val="off"/>
        <w:spacing w:before="0" w:after="0" w:line="828" w:lineRule="exact"/>
        <w:ind w:left="36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西餐厨艺系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76" w:x="4614" w:y="5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依系上审核而定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40" w:x="6813" w:y="59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依本校相关规定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05" w:x="6301" w:y="65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FEAVR+DFKaiShu-SB-Estd-BF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在校学业成绩需达平均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75</w:t>
      </w:r>
      <w:r>
        <w:rPr>
          <w:rFonts w:ascii="SFEAVR+DFKaiShu-SB-Estd-BF"/>
          <w:color w:val="000000"/>
          <w:spacing w:val="0"/>
          <w:sz w:val="24"/>
        </w:rPr>
      </w:r>
    </w:p>
    <w:p>
      <w:pPr>
        <w:pStyle w:val="Normal"/>
        <w:framePr w:w="3105" w:x="6301" w:y="6595"/>
        <w:widowControl w:val="off"/>
        <w:autoSpaceDE w:val="off"/>
        <w:autoSpaceDN w:val="off"/>
        <w:spacing w:before="0" w:after="0" w:line="324" w:lineRule="exact"/>
        <w:ind w:left="99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分以上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80" w:x="5175" w:y="67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4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80" w:x="5175" w:y="6751"/>
        <w:widowControl w:val="off"/>
        <w:autoSpaceDE w:val="off"/>
        <w:autoSpaceDN w:val="off"/>
        <w:spacing w:before="0" w:after="0" w:line="823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780" w:x="5175" w:y="6751"/>
        <w:widowControl w:val="off"/>
        <w:autoSpaceDE w:val="off"/>
        <w:autoSpaceDN w:val="off"/>
        <w:spacing w:before="0" w:after="0" w:line="795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320" w:x="926" w:y="68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厨艺学院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2648" w:y="75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烘培管理系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040" w:x="6813" w:y="75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依本校相关规定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74" w:x="6272" w:y="82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华语文相关检定证明</w:t>
      </w:r>
      <w:r>
        <w:rPr>
          <w:rFonts w:ascii="SFEAVR+DFKaiShu-SB-Estd-BF"/>
          <w:color w:val="000000"/>
          <w:spacing w:val="0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中等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174" w:x="6272" w:y="8206"/>
        <w:widowControl w:val="off"/>
        <w:autoSpaceDE w:val="off"/>
        <w:autoSpaceDN w:val="off"/>
        <w:spacing w:before="0" w:after="0" w:line="326" w:lineRule="exact"/>
        <w:ind w:left="24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程度以上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与在校成绩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2648" w:y="83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中餐厨艺系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198" w:x="9100" w:y="83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FEAVR+DFKaiShu-SB-Estd-BF"/>
          <w:color w:val="000000"/>
          <w:spacing w:val="1"/>
          <w:sz w:val="20"/>
        </w:rPr>
        <w:t>*</w:t>
      </w:r>
      <w:r>
        <w:rPr>
          <w:rFonts w:ascii="SimSun" w:hAnsi="SimSun" w:cs="SimSun"/>
          <w:color w:val="000000"/>
          <w:spacing w:val="0"/>
          <w:sz w:val="20"/>
        </w:rPr>
        <w:t>母语为中文者无需华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497" w:x="9100" w:y="8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语文能力检定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036" w:x="6332" w:y="8902"/>
        <w:widowControl w:val="off"/>
        <w:autoSpaceDE w:val="off"/>
        <w:autoSpaceDN w:val="off"/>
        <w:spacing w:before="0" w:after="0" w:line="240" w:lineRule="exact"/>
        <w:ind w:left="18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需达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CEF</w:t>
      </w:r>
      <w:r>
        <w:rPr>
          <w:rFonts w:ascii="SFEAVR+DFKaiShu-SB-Estd-BF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30"/>
          <w:sz w:val="24"/>
        </w:rPr>
        <w:t>B1</w:t>
      </w:r>
      <w:r>
        <w:rPr>
          <w:rFonts w:ascii="SimSun" w:hAnsi="SimSun" w:cs="SimSun"/>
          <w:color w:val="000000"/>
          <w:spacing w:val="0"/>
          <w:sz w:val="24"/>
        </w:rPr>
        <w:t>级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SFEAVR+DFKaiShu-SB-Estd-BF"/>
          <w:color w:val="000000"/>
          <w:spacing w:val="0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等同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036" w:x="6332" w:y="8902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0"/>
          <w:sz w:val="24"/>
        </w:rPr>
        <w:t>TOEIC550(</w:t>
      </w:r>
      <w:r>
        <w:rPr>
          <w:rFonts w:ascii="SimSun" w:hAnsi="SimSun" w:cs="SimSun"/>
          <w:color w:val="000000"/>
          <w:spacing w:val="0"/>
          <w:sz w:val="24"/>
        </w:rPr>
        <w:t>含</w:t>
      </w:r>
      <w:r>
        <w:rPr>
          <w:rFonts w:ascii="SFEAVR+DFKaiShu-SB-Estd-BF"/>
          <w:color w:val="000000"/>
          <w:spacing w:val="0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分以上之英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036" w:x="6332" w:y="8902"/>
        <w:widowControl w:val="off"/>
        <w:autoSpaceDE w:val="off"/>
        <w:autoSpaceDN w:val="off"/>
        <w:spacing w:before="0" w:after="0" w:line="326" w:lineRule="exact"/>
        <w:ind w:left="96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检成绩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2648" w:y="92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应用英语系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560" w:x="2648" w:y="9226"/>
        <w:widowControl w:val="off"/>
        <w:autoSpaceDE w:val="off"/>
        <w:autoSpaceDN w:val="off"/>
        <w:spacing w:before="0" w:after="0" w:line="821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应用日语系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96" w:x="4614" w:y="9218"/>
        <w:widowControl w:val="off"/>
        <w:autoSpaceDE w:val="off"/>
        <w:autoSpaceDN w:val="off"/>
        <w:spacing w:before="0" w:after="0" w:line="240" w:lineRule="exact"/>
        <w:ind w:left="56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2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896" w:x="4614" w:y="9218"/>
        <w:widowControl w:val="off"/>
        <w:autoSpaceDE w:val="off"/>
        <w:autoSpaceDN w:val="off"/>
        <w:spacing w:before="0" w:after="0" w:line="8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依系上审核而定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96" w:x="4614" w:y="9218"/>
        <w:widowControl w:val="off"/>
        <w:autoSpaceDE w:val="off"/>
        <w:autoSpaceDN w:val="off"/>
        <w:spacing w:before="0" w:after="0" w:line="821" w:lineRule="exact"/>
        <w:ind w:left="562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60"/>
          <w:sz w:val="24"/>
        </w:rPr>
        <w:t>3</w:t>
      </w:r>
      <w:r>
        <w:rPr>
          <w:rFonts w:ascii="SimSun" w:hAnsi="SimSun" w:cs="SimSun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320" w:x="926" w:y="98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国际学院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280" w:x="6693" w:y="100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稍具华语沟通能力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967" w:x="6361" w:y="10541"/>
        <w:widowControl w:val="off"/>
        <w:autoSpaceDE w:val="off"/>
        <w:autoSpaceDN w:val="off"/>
        <w:spacing w:before="0" w:after="0" w:line="240" w:lineRule="exact"/>
        <w:ind w:left="31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新制托福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SFEAVR+DFKaiShu-SB-Estd-BF"/>
          <w:color w:val="000000"/>
          <w:spacing w:val="30"/>
          <w:sz w:val="24"/>
        </w:rPr>
        <w:t>60</w:t>
      </w:r>
      <w:r>
        <w:rPr>
          <w:rFonts w:ascii="SimSun" w:hAnsi="SimSun" w:cs="SimSun"/>
          <w:color w:val="000000"/>
          <w:spacing w:val="0"/>
          <w:sz w:val="24"/>
        </w:rPr>
        <w:t>以上或多益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967" w:x="6361" w:y="10541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000000"/>
          <w:spacing w:val="20"/>
          <w:sz w:val="24"/>
        </w:rPr>
        <w:t>550</w:t>
      </w:r>
      <w:r>
        <w:rPr>
          <w:rFonts w:ascii="SimSun" w:hAnsi="SimSun" w:cs="SimSun"/>
          <w:color w:val="000000"/>
          <w:spacing w:val="0"/>
          <w:sz w:val="24"/>
        </w:rPr>
        <w:t>分以上之英文证明文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967" w:x="6361" w:y="10541"/>
        <w:widowControl w:val="off"/>
        <w:autoSpaceDE w:val="off"/>
        <w:autoSpaceDN w:val="off"/>
        <w:spacing w:before="0" w:after="0" w:line="327" w:lineRule="exact"/>
        <w:ind w:left="1171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件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760" w:x="2048" w:y="108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国际厨艺学士学位学程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0764" w:x="809" w:y="118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FEAVR+DFKaiShu-SB-Estd-BF"/>
          <w:color w:val="ff0000"/>
          <w:spacing w:val="0"/>
          <w:sz w:val="24"/>
        </w:rPr>
        <w:t>*</w:t>
      </w:r>
      <w:r>
        <w:rPr>
          <w:rFonts w:ascii="SimSun" w:hAnsi="SimSun" w:cs="SimSun"/>
          <w:color w:val="ff0000"/>
          <w:spacing w:val="-2"/>
          <w:sz w:val="24"/>
        </w:rPr>
        <w:t>本校因空间与设备有限，部分系所</w:t>
      </w:r>
      <w:r>
        <w:rPr>
          <w:rFonts w:ascii="SFEAVR+DFKaiShu-SB-Estd-BF"/>
          <w:color w:val="ff0000"/>
          <w:spacing w:val="0"/>
          <w:sz w:val="24"/>
        </w:rPr>
        <w:t>(</w:t>
      </w:r>
      <w:r>
        <w:rPr>
          <w:rFonts w:ascii="SimSun" w:hAnsi="SimSun" w:cs="SimSun"/>
          <w:color w:val="ff0000"/>
          <w:spacing w:val="0"/>
          <w:sz w:val="24"/>
        </w:rPr>
        <w:t>例</w:t>
      </w:r>
      <w:r>
        <w:rPr>
          <w:rFonts w:ascii="SFEAVR+DFKaiShu-SB-Estd-BF"/>
          <w:color w:val="ff0000"/>
          <w:spacing w:val="0"/>
          <w:sz w:val="24"/>
        </w:rPr>
        <w:t>:</w:t>
      </w:r>
      <w:r>
        <w:rPr>
          <w:rFonts w:ascii="SimSun" w:hAnsi="SimSun" w:cs="SimSun"/>
          <w:color w:val="ff0000"/>
          <w:spacing w:val="0"/>
          <w:sz w:val="24"/>
        </w:rPr>
        <w:t>厨艺学院之系所</w:t>
      </w:r>
      <w:r>
        <w:rPr>
          <w:rFonts w:ascii="SFEAVR+DFKaiShu-SB-Estd-BF"/>
          <w:color w:val="ff0000"/>
          <w:spacing w:val="0"/>
          <w:sz w:val="24"/>
        </w:rPr>
        <w:t>)</w:t>
      </w:r>
      <w:r>
        <w:rPr>
          <w:rFonts w:ascii="SimSun" w:hAnsi="SimSun" w:cs="SimSun"/>
          <w:color w:val="ff0000"/>
          <w:spacing w:val="-2"/>
          <w:sz w:val="24"/>
        </w:rPr>
        <w:t>名额较少，建议各校以接近学生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9660" w:x="948" w:y="12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ff0000"/>
          <w:spacing w:val="0"/>
          <w:sz w:val="24"/>
        </w:rPr>
        <w:t>的本科专业为优先考虑，并尽量避免选送超过各系名额限制的人数，以免向隅。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401" w:x="5903" w:y="159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2.35pt;margin-top:69.05pt;z-index:-19;width:510.7pt;height:505.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FEAVR+DFKaiShu-SB-Estd-BF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005639A-0000-0000-0000-000000000000}"/>
  </w:font>
  <w:font w:name="PMAHVK+Wingdings-Regular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F1710E8-0000-0000-0000-000000000000}"/>
  </w:font>
  <w:font w:name="PMingLiU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NKWNO+DFKaiShu-SB-Estd-BF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B281447-0000-0000-0000-000000000000}"/>
  </w:font>
  <w:font w:name="Web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444</Words>
  <Characters>2202</Characters>
  <Application>Aspose</Application>
  <DocSecurity>0</DocSecurity>
  <Lines>174</Lines>
  <Paragraphs>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2017-03-31T11:09:43+08:00</dcterms:created>
  <dcterms:modified xmlns:xsi="http://www.w3.org/2001/XMLSchema-instance" xmlns:dcterms="http://purl.org/dc/terms/" xsi:type="dcterms:W3CDTF">2017-03-31T11:09:43+08:00</dcterms:modified>
</coreProperties>
</file>